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F6355" w14:textId="2020B714" w:rsidR="006922CC" w:rsidRDefault="00866F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Yumbo, julio 13 de 2020</w:t>
      </w:r>
    </w:p>
    <w:p w14:paraId="221C3C0E" w14:textId="30E6452F" w:rsidR="00866F5A" w:rsidRDefault="00866F5A">
      <w:pPr>
        <w:rPr>
          <w:rFonts w:ascii="Arial" w:hAnsi="Arial" w:cs="Arial"/>
          <w:sz w:val="24"/>
          <w:szCs w:val="24"/>
        </w:rPr>
      </w:pPr>
    </w:p>
    <w:p w14:paraId="0CF8E0A3" w14:textId="42CE8869" w:rsidR="001139B1" w:rsidRDefault="001139B1">
      <w:pPr>
        <w:rPr>
          <w:rFonts w:ascii="Arial" w:hAnsi="Arial" w:cs="Arial"/>
          <w:sz w:val="24"/>
          <w:szCs w:val="24"/>
        </w:rPr>
      </w:pPr>
    </w:p>
    <w:p w14:paraId="0853EAA8" w14:textId="77777777" w:rsidR="001139B1" w:rsidRDefault="001139B1">
      <w:pPr>
        <w:rPr>
          <w:rFonts w:ascii="Arial" w:hAnsi="Arial" w:cs="Arial"/>
          <w:sz w:val="24"/>
          <w:szCs w:val="24"/>
        </w:rPr>
      </w:pPr>
    </w:p>
    <w:p w14:paraId="0904BE2D" w14:textId="6FBAC9A3" w:rsidR="00866F5A" w:rsidRPr="001139B1" w:rsidRDefault="00866F5A" w:rsidP="00866F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139B1">
        <w:rPr>
          <w:rFonts w:ascii="Arial" w:hAnsi="Arial" w:cs="Arial"/>
          <w:b/>
          <w:bCs/>
          <w:sz w:val="24"/>
          <w:szCs w:val="24"/>
        </w:rPr>
        <w:t xml:space="preserve">A QUIEN PUEDA INTERESAR </w:t>
      </w:r>
    </w:p>
    <w:p w14:paraId="6BD65E09" w14:textId="165DDF96" w:rsidR="00866F5A" w:rsidRDefault="00866F5A" w:rsidP="00866F5A">
      <w:pPr>
        <w:jc w:val="center"/>
        <w:rPr>
          <w:rFonts w:ascii="Arial" w:hAnsi="Arial" w:cs="Arial"/>
          <w:sz w:val="24"/>
          <w:szCs w:val="24"/>
        </w:rPr>
      </w:pPr>
    </w:p>
    <w:p w14:paraId="2A574BF2" w14:textId="77777777" w:rsidR="001139B1" w:rsidRDefault="001139B1" w:rsidP="00866F5A">
      <w:pPr>
        <w:jc w:val="center"/>
        <w:rPr>
          <w:rFonts w:ascii="Arial" w:hAnsi="Arial" w:cs="Arial"/>
          <w:sz w:val="24"/>
          <w:szCs w:val="24"/>
        </w:rPr>
      </w:pPr>
    </w:p>
    <w:p w14:paraId="1DB4BF93" w14:textId="37B2D17A" w:rsidR="00866F5A" w:rsidRDefault="00866F5A" w:rsidP="007555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medio de la presente, me permito informar que el señor LE</w:t>
      </w:r>
      <w:r w:rsidR="007555A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BER ANDR</w:t>
      </w:r>
      <w:r w:rsidR="007555AF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S GUTIÉRREZ LÓPEZ, identificado con C.C</w:t>
      </w:r>
      <w:r w:rsidR="007555AF">
        <w:rPr>
          <w:rFonts w:ascii="Arial" w:hAnsi="Arial" w:cs="Arial"/>
          <w:sz w:val="24"/>
          <w:szCs w:val="24"/>
        </w:rPr>
        <w:t>.</w:t>
      </w:r>
      <w:r w:rsidR="007555AF" w:rsidRPr="007555AF">
        <w:rPr>
          <w:rFonts w:ascii="Arial" w:hAnsi="Arial" w:cs="Arial"/>
          <w:sz w:val="24"/>
          <w:szCs w:val="24"/>
        </w:rPr>
        <w:t xml:space="preserve"> </w:t>
      </w:r>
      <w:r w:rsidR="007555AF">
        <w:rPr>
          <w:rFonts w:ascii="Arial" w:hAnsi="Arial" w:cs="Arial"/>
          <w:sz w:val="24"/>
          <w:szCs w:val="24"/>
        </w:rPr>
        <w:t>No.</w:t>
      </w:r>
      <w:r>
        <w:rPr>
          <w:rFonts w:ascii="Arial" w:hAnsi="Arial" w:cs="Arial"/>
          <w:sz w:val="24"/>
          <w:szCs w:val="24"/>
        </w:rPr>
        <w:t xml:space="preserve"> </w:t>
      </w:r>
      <w:r w:rsidR="007555AF">
        <w:rPr>
          <w:rFonts w:ascii="Arial" w:hAnsi="Arial" w:cs="Arial"/>
          <w:sz w:val="24"/>
          <w:szCs w:val="24"/>
        </w:rPr>
        <w:t>1.036.681.248 expedida en Itagüí (A), e</w:t>
      </w:r>
      <w:r>
        <w:rPr>
          <w:rFonts w:ascii="Arial" w:hAnsi="Arial" w:cs="Arial"/>
          <w:sz w:val="24"/>
          <w:szCs w:val="24"/>
        </w:rPr>
        <w:t xml:space="preserve">s requerido en el municipio de Yumbo– Valle del Cauca, para fines laborales en la Comercializadora SAM con NIT No. 1118292607-1, que después del periodo de cuarentena obligatoria decretada por el Gobierno Nacional, y dentro de las excepciones que permiten la reapertura parcial del comercio, ha iniciado labores y es por ello que cita al </w:t>
      </w:r>
      <w:r w:rsidR="007555AF">
        <w:rPr>
          <w:rFonts w:ascii="Arial" w:hAnsi="Arial" w:cs="Arial"/>
          <w:sz w:val="24"/>
          <w:szCs w:val="24"/>
        </w:rPr>
        <w:t xml:space="preserve">señor en mención. </w:t>
      </w:r>
    </w:p>
    <w:p w14:paraId="79CC9A6E" w14:textId="31FD8BDC" w:rsidR="007555AF" w:rsidRDefault="007555AF" w:rsidP="007555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constancia de lo anterior se firma en Yumbo (V), a los trece (13) días del mes de julio del presente año. </w:t>
      </w:r>
    </w:p>
    <w:p w14:paraId="66EB4F56" w14:textId="6C4F7CF7" w:rsidR="007555AF" w:rsidRDefault="007555AF" w:rsidP="007555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7A110F" w14:textId="01ACBFD5" w:rsidR="007555AF" w:rsidRDefault="001139B1" w:rsidP="007555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3221323" wp14:editId="0D168694">
            <wp:simplePos x="0" y="0"/>
            <wp:positionH relativeFrom="margin">
              <wp:align>left</wp:align>
            </wp:positionH>
            <wp:positionV relativeFrom="paragraph">
              <wp:posOffset>79375</wp:posOffset>
            </wp:positionV>
            <wp:extent cx="2114550" cy="12192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576A1" w14:textId="519FFCA9" w:rsidR="007555AF" w:rsidRDefault="007555AF" w:rsidP="007555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C9B8C3" w14:textId="5123BF6E" w:rsidR="007555AF" w:rsidRPr="001139B1" w:rsidRDefault="001139B1" w:rsidP="007555AF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39B1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3AD8F" wp14:editId="7A4B915D">
                <wp:simplePos x="0" y="0"/>
                <wp:positionH relativeFrom="column">
                  <wp:posOffset>-80011</wp:posOffset>
                </wp:positionH>
                <wp:positionV relativeFrom="paragraph">
                  <wp:posOffset>147320</wp:posOffset>
                </wp:positionV>
                <wp:extent cx="2943225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D61E4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1.6pt" to="225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14:paraId="26DF8EB8" w14:textId="131B0901" w:rsidR="007555AF" w:rsidRPr="007555AF" w:rsidRDefault="007555AF" w:rsidP="007555AF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555AF">
        <w:rPr>
          <w:rFonts w:ascii="Arial" w:hAnsi="Arial" w:cs="Arial"/>
          <w:b/>
          <w:bCs/>
          <w:sz w:val="24"/>
          <w:szCs w:val="24"/>
        </w:rPr>
        <w:t>DIANA FAISURY GUTIERREZ BELTRÁN</w:t>
      </w:r>
    </w:p>
    <w:p w14:paraId="0F352CA1" w14:textId="621B0139" w:rsidR="007555AF" w:rsidRDefault="007555AF" w:rsidP="007555A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C.C. No. 1.118.292.607 Yumbo </w:t>
      </w:r>
    </w:p>
    <w:p w14:paraId="410AC19F" w14:textId="5596FDAD" w:rsidR="007555AF" w:rsidRDefault="001139B1" w:rsidP="007555A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Propietaria </w:t>
      </w:r>
    </w:p>
    <w:p w14:paraId="69E549AF" w14:textId="1C48B38A" w:rsidR="007555AF" w:rsidRDefault="007555AF" w:rsidP="007555A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0E60702" w14:textId="77777777" w:rsidR="007555AF" w:rsidRPr="00866F5A" w:rsidRDefault="007555AF" w:rsidP="007555A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7555AF" w:rsidRPr="00866F5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A9320" w14:textId="77777777" w:rsidR="00D0473B" w:rsidRDefault="00D0473B" w:rsidP="007555AF">
      <w:pPr>
        <w:spacing w:after="0" w:line="240" w:lineRule="auto"/>
      </w:pPr>
      <w:r>
        <w:separator/>
      </w:r>
    </w:p>
  </w:endnote>
  <w:endnote w:type="continuationSeparator" w:id="0">
    <w:p w14:paraId="29ABE5C4" w14:textId="77777777" w:rsidR="00D0473B" w:rsidRDefault="00D0473B" w:rsidP="00755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7154C" w14:textId="716AFFDA" w:rsidR="001139B1" w:rsidRDefault="001139B1" w:rsidP="001139B1">
    <w:pPr>
      <w:pStyle w:val="Piedepgina"/>
      <w:spacing w:line="276" w:lineRule="auto"/>
      <w:jc w:val="center"/>
      <w:rPr>
        <w:rFonts w:ascii="Arial" w:hAnsi="Arial" w:cs="Arial"/>
        <w:i/>
        <w:iCs/>
        <w:sz w:val="24"/>
        <w:szCs w:val="24"/>
      </w:rPr>
    </w:pPr>
    <w:r>
      <w:rPr>
        <w:rFonts w:ascii="Arial" w:hAnsi="Arial" w:cs="Arial"/>
        <w:i/>
        <w:iCs/>
        <w:sz w:val="24"/>
        <w:szCs w:val="24"/>
      </w:rPr>
      <w:t>NIT 1118292607-1</w:t>
    </w:r>
  </w:p>
  <w:p w14:paraId="6AE05B10" w14:textId="4781F3E9" w:rsidR="001139B1" w:rsidRPr="001139B1" w:rsidRDefault="007555AF" w:rsidP="001139B1">
    <w:pPr>
      <w:pStyle w:val="Piedepgina"/>
      <w:spacing w:line="276" w:lineRule="auto"/>
      <w:jc w:val="center"/>
      <w:rPr>
        <w:rFonts w:ascii="Arial" w:hAnsi="Arial" w:cs="Arial"/>
        <w:i/>
        <w:iCs/>
        <w:sz w:val="24"/>
        <w:szCs w:val="24"/>
      </w:rPr>
    </w:pPr>
    <w:r w:rsidRPr="001139B1">
      <w:rPr>
        <w:rFonts w:ascii="Arial" w:hAnsi="Arial" w:cs="Arial"/>
        <w:i/>
        <w:iCs/>
        <w:sz w:val="24"/>
        <w:szCs w:val="24"/>
      </w:rPr>
      <w:t xml:space="preserve">Carrera 9 </w:t>
    </w:r>
    <w:r w:rsidR="001139B1" w:rsidRPr="001139B1">
      <w:rPr>
        <w:rFonts w:ascii="Arial" w:hAnsi="Arial" w:cs="Arial"/>
        <w:i/>
        <w:iCs/>
        <w:sz w:val="24"/>
        <w:szCs w:val="24"/>
      </w:rPr>
      <w:t xml:space="preserve">No. 8-73 Barrio Uribe  </w:t>
    </w:r>
  </w:p>
  <w:p w14:paraId="29D550A4" w14:textId="627DCB85" w:rsidR="001139B1" w:rsidRPr="001139B1" w:rsidRDefault="001139B1" w:rsidP="001139B1">
    <w:pPr>
      <w:pStyle w:val="Piedepgina"/>
      <w:spacing w:line="276" w:lineRule="auto"/>
      <w:jc w:val="center"/>
      <w:rPr>
        <w:rFonts w:ascii="Arial" w:hAnsi="Arial" w:cs="Arial"/>
        <w:i/>
        <w:iCs/>
        <w:sz w:val="24"/>
        <w:szCs w:val="24"/>
      </w:rPr>
    </w:pPr>
    <w:r w:rsidRPr="001139B1">
      <w:rPr>
        <w:rFonts w:ascii="Arial" w:hAnsi="Arial" w:cs="Arial"/>
        <w:i/>
        <w:iCs/>
        <w:sz w:val="24"/>
        <w:szCs w:val="24"/>
      </w:rPr>
      <w:t>Celular No. 3148245131</w:t>
    </w:r>
  </w:p>
  <w:p w14:paraId="0EF59206" w14:textId="424FA373" w:rsidR="001139B1" w:rsidRPr="001139B1" w:rsidRDefault="001139B1" w:rsidP="001139B1">
    <w:pPr>
      <w:pStyle w:val="Piedepgina"/>
      <w:spacing w:line="276" w:lineRule="auto"/>
      <w:jc w:val="center"/>
      <w:rPr>
        <w:rFonts w:ascii="Arial" w:hAnsi="Arial" w:cs="Arial"/>
        <w:i/>
        <w:iCs/>
        <w:sz w:val="24"/>
        <w:szCs w:val="24"/>
      </w:rPr>
    </w:pPr>
    <w:r w:rsidRPr="001139B1">
      <w:rPr>
        <w:rFonts w:ascii="Arial" w:hAnsi="Arial" w:cs="Arial"/>
        <w:i/>
        <w:iCs/>
        <w:sz w:val="24"/>
        <w:szCs w:val="24"/>
      </w:rPr>
      <w:t xml:space="preserve">Yumbo – Valle </w:t>
    </w:r>
  </w:p>
  <w:p w14:paraId="3CF53FA8" w14:textId="3BD3078C" w:rsidR="007555AF" w:rsidRPr="007555AF" w:rsidRDefault="007555AF" w:rsidP="001139B1">
    <w:pPr>
      <w:pStyle w:val="Piedepgina"/>
      <w:spacing w:line="276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96491" w14:textId="77777777" w:rsidR="00D0473B" w:rsidRDefault="00D0473B" w:rsidP="007555AF">
      <w:pPr>
        <w:spacing w:after="0" w:line="240" w:lineRule="auto"/>
      </w:pPr>
      <w:r>
        <w:separator/>
      </w:r>
    </w:p>
  </w:footnote>
  <w:footnote w:type="continuationSeparator" w:id="0">
    <w:p w14:paraId="02434645" w14:textId="77777777" w:rsidR="00D0473B" w:rsidRDefault="00D0473B" w:rsidP="00755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4C33D" w14:textId="78F4AC2B" w:rsidR="007555AF" w:rsidRPr="007555AF" w:rsidRDefault="007555AF" w:rsidP="007555AF">
    <w:pPr>
      <w:pStyle w:val="Citadestacada"/>
      <w:rPr>
        <w:rFonts w:ascii="Arial" w:hAnsi="Arial" w:cs="Arial"/>
        <w:sz w:val="44"/>
        <w:szCs w:val="44"/>
      </w:rPr>
    </w:pPr>
    <w:r w:rsidRPr="007555AF">
      <w:rPr>
        <w:rFonts w:ascii="Arial" w:hAnsi="Arial" w:cs="Arial"/>
        <w:sz w:val="44"/>
        <w:szCs w:val="44"/>
      </w:rPr>
      <w:t xml:space="preserve">COMERCIALIZADORA S.A.M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5A"/>
    <w:rsid w:val="001139B1"/>
    <w:rsid w:val="006922CC"/>
    <w:rsid w:val="007555AF"/>
    <w:rsid w:val="00866F5A"/>
    <w:rsid w:val="008F0A6F"/>
    <w:rsid w:val="00D0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423E"/>
  <w15:chartTrackingRefBased/>
  <w15:docId w15:val="{7D9C96D6-DAC6-4BB8-ADB2-09CCB98F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55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5AF"/>
  </w:style>
  <w:style w:type="paragraph" w:styleId="Piedepgina">
    <w:name w:val="footer"/>
    <w:basedOn w:val="Normal"/>
    <w:link w:val="PiedepginaCar"/>
    <w:uiPriority w:val="99"/>
    <w:unhideWhenUsed/>
    <w:rsid w:val="007555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5AF"/>
  </w:style>
  <w:style w:type="paragraph" w:styleId="Citadestacada">
    <w:name w:val="Intense Quote"/>
    <w:basedOn w:val="Normal"/>
    <w:next w:val="Normal"/>
    <w:link w:val="CitadestacadaCar"/>
    <w:uiPriority w:val="30"/>
    <w:qFormat/>
    <w:rsid w:val="007555A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55AF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Niñas</dc:creator>
  <cp:keywords/>
  <dc:description/>
  <cp:lastModifiedBy>Niñas</cp:lastModifiedBy>
  <cp:revision>1</cp:revision>
  <dcterms:created xsi:type="dcterms:W3CDTF">2020-07-13T20:12:00Z</dcterms:created>
  <dcterms:modified xsi:type="dcterms:W3CDTF">2020-07-13T20:43:00Z</dcterms:modified>
</cp:coreProperties>
</file>